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71" w:rsidRDefault="00172A71" w:rsidP="00172A71">
      <w:pPr>
        <w:pStyle w:val="NormalWeb"/>
        <w:shd w:val="clear" w:color="auto" w:fill="FFFFFF"/>
        <w:spacing w:before="0" w:beforeAutospacing="0" w:after="0" w:afterAutospacing="0"/>
        <w:jc w:val="center"/>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ERZİNCAN İLİNDE KATILIM ÖNCESİ AB MALİ YARDIMI KAPSAMINDA FİNANSE EDİLEN PROJELER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Avrupa Birliği tarafından ülkemize sağlanan Katılım Öncesi Mali Yardımı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İlinde uygulanan projeler "</w:t>
      </w:r>
      <w:r>
        <w:rPr>
          <w:rStyle w:val="Vurgu"/>
          <w:rFonts w:ascii="inherit" w:hAnsi="inherit"/>
          <w:color w:val="696969"/>
          <w:spacing w:val="8"/>
          <w:sz w:val="20"/>
          <w:szCs w:val="20"/>
          <w:bdr w:val="none" w:sz="0" w:space="0" w:color="auto" w:frame="1"/>
        </w:rPr>
        <w:t>AB hibe programları kapsamında finanse edilen projeler" ve "pilot proje uygulamaları"</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olmak üzere iki başlık altında değerlendirilebilir.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Hibe Programlarından farklı olarak merkezi kamu kurum ve kuruluşlarımız (</w:t>
      </w:r>
      <w:r>
        <w:rPr>
          <w:rStyle w:val="Vurgu"/>
          <w:rFonts w:ascii="inherit" w:hAnsi="inherit"/>
          <w:color w:val="696969"/>
          <w:spacing w:val="8"/>
          <w:sz w:val="20"/>
          <w:szCs w:val="20"/>
          <w:bdr w:val="none" w:sz="0" w:space="0" w:color="auto" w:frame="1"/>
        </w:rPr>
        <w:t>bakanlıklar, müsteşarlıklar vb. kuruluşlar</w:t>
      </w:r>
      <w:r>
        <w:rPr>
          <w:rFonts w:ascii="Raleway" w:hAnsi="Raleway"/>
          <w:color w:val="696969"/>
          <w:spacing w:val="8"/>
          <w:sz w:val="20"/>
          <w:szCs w:val="20"/>
          <w:bdr w:val="none" w:sz="0" w:space="0" w:color="auto" w:frame="1"/>
        </w:rPr>
        <w:t>) tarafından geliştirilen pilot projeler/programlar aracılığı ile İllerimizde AB projeleri uygulanabilmektedir.</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 </w:t>
      </w:r>
      <w:r>
        <w:rPr>
          <w:rFonts w:ascii="Raleway" w:hAnsi="Raleway"/>
          <w:color w:val="696969"/>
          <w:spacing w:val="8"/>
          <w:sz w:val="20"/>
          <w:szCs w:val="20"/>
          <w:bdr w:val="none" w:sz="0" w:space="0" w:color="auto" w:frame="1"/>
        </w:rPr>
        <w:t>ilinde uygulamaya geçirilen toplam</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13 pilot proje/program</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bulunmaktadır. Pilot projelere ilişkin detaylar aşağıda sunulmuştur: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Proje-1: Samsun-Kastamonu-Erzurum Bölgesel Kalkınma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Katılım Öncesi AB Mali Yardımı 2003 Yılı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52,3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Devlet Planlama Teşkilatı Müsteşarlığı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Amasya,  Çorum,  Samsun,  Tokat,  Kastamonu, Çankırı, Sinop, Erzurum</w:t>
      </w:r>
      <w:r>
        <w:rPr>
          <w:rStyle w:val="Gl"/>
          <w:rFonts w:ascii="inherit" w:hAnsi="inherit"/>
          <w:color w:val="696969"/>
          <w:spacing w:val="8"/>
          <w:sz w:val="20"/>
          <w:szCs w:val="20"/>
          <w:bdr w:val="none" w:sz="0" w:space="0" w:color="auto" w:frame="1"/>
        </w:rPr>
        <w:t>, Erzincan, </w:t>
      </w:r>
      <w:r>
        <w:rPr>
          <w:rFonts w:ascii="Raleway" w:hAnsi="Raleway"/>
          <w:color w:val="696969"/>
          <w:spacing w:val="8"/>
          <w:sz w:val="20"/>
          <w:szCs w:val="20"/>
          <w:bdr w:val="none" w:sz="0" w:space="0" w:color="auto" w:frame="1"/>
        </w:rPr>
        <w:t>Bayburt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Devlet Planlama Teşkilatı tarafından yürütülen program kapsamında hedef bölgenin ekonomik ve sosyal kalkınmasına katkı sağlanması amaçlanmıştır. Bu çerçevede, bölgede sosyal kalkınma, işletmelerin yatırımları ve yerel yönetimlerin küçük çaplı altyapı ve üstyapı projelerin desteklenmiştir. Program kapsamında, bölgedeki 396 projeye 48,3 Milyon Avro'luk finansman desteği sağlanmıştır. Program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 </w:t>
      </w:r>
      <w:r>
        <w:rPr>
          <w:rFonts w:ascii="Raleway" w:hAnsi="Raleway"/>
          <w:color w:val="696969"/>
          <w:spacing w:val="8"/>
          <w:sz w:val="20"/>
          <w:szCs w:val="20"/>
          <w:bdr w:val="none" w:sz="0" w:space="0" w:color="auto" w:frame="1"/>
        </w:rPr>
        <w:t>ilinde toplam 32 projeye yaklaşık 3,6 Milyon Avro destek sağlanmıştır.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Proje-2: Yerel Yönetim Reform Programına Destek Projesi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w:t>
      </w:r>
      <w:r>
        <w:rPr>
          <w:rFonts w:ascii="Raleway" w:hAnsi="Raleway"/>
          <w:color w:val="696969"/>
          <w:spacing w:val="8"/>
          <w:sz w:val="20"/>
          <w:szCs w:val="20"/>
          <w:bdr w:val="none" w:sz="0" w:space="0" w:color="auto" w:frame="1"/>
        </w:rPr>
        <w:t>: AB Mali Yardımı MEDA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Fonts w:ascii="Raleway" w:hAnsi="Raleway"/>
          <w:color w:val="696969"/>
          <w:spacing w:val="8"/>
          <w:sz w:val="20"/>
          <w:szCs w:val="20"/>
          <w:bdr w:val="none" w:sz="0" w:space="0" w:color="auto" w:frame="1"/>
        </w:rPr>
        <w:t>:   3,5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Fonts w:ascii="Raleway" w:hAnsi="Raleway"/>
          <w:color w:val="696969"/>
          <w:spacing w:val="8"/>
          <w:sz w:val="20"/>
          <w:szCs w:val="20"/>
          <w:bdr w:val="none" w:sz="0" w:space="0" w:color="auto" w:frame="1"/>
        </w:rPr>
        <w:t>: İçişleri Bakanlığı Mahalli İdareler Genel Müdürlüğü</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w:t>
      </w:r>
      <w:r>
        <w:rPr>
          <w:rFonts w:ascii="Raleway" w:hAnsi="Raleway"/>
          <w:color w:val="696969"/>
          <w:spacing w:val="8"/>
          <w:sz w:val="20"/>
          <w:szCs w:val="20"/>
          <w:bdr w:val="none" w:sz="0" w:space="0" w:color="auto" w:frame="1"/>
        </w:rPr>
        <w:t>: Uşak, Çanakkale, Eskişehir (Tepebaşı), Muğla (Akyaka), Zonguldak ve</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 xml:space="preserve">Yerel Yönetim Reform Programına Destek Projesi Yerel Yönetimlerin daha iyi kamu hizmetleri sağlamasına olanak vermek, mali kaynaklarının daha verimli bir şekilde yönetimini sağlamak ve ulusal mercilerle politika oluşturulmasında daha etkin bir ilişki için kapasitelerini </w:t>
      </w:r>
      <w:proofErr w:type="gramStart"/>
      <w:r>
        <w:rPr>
          <w:rFonts w:ascii="Raleway" w:hAnsi="Raleway"/>
          <w:color w:val="696969"/>
          <w:spacing w:val="8"/>
          <w:sz w:val="20"/>
          <w:szCs w:val="20"/>
          <w:bdr w:val="none" w:sz="0" w:space="0" w:color="auto" w:frame="1"/>
        </w:rPr>
        <w:t>geliştirmek,</w:t>
      </w:r>
      <w:proofErr w:type="gramEnd"/>
      <w:r>
        <w:rPr>
          <w:rFonts w:ascii="Raleway" w:hAnsi="Raleway"/>
          <w:color w:val="696969"/>
          <w:spacing w:val="8"/>
          <w:sz w:val="20"/>
          <w:szCs w:val="20"/>
          <w:bdr w:val="none" w:sz="0" w:space="0" w:color="auto" w:frame="1"/>
        </w:rPr>
        <w:t xml:space="preserve"> ve bununla birlikte AB üye ülkelerindeki diğer Yerel Yönetimlerle kardeş kent ilişkileri (ortaklıklar) oluşturmayı hedeflemiştir. Proje İçişleri Bakanlığına (Mahalli İdareler Genel Müdürlüğüne) tarafından yürütülmüştür. Proje kapsamında seçilen 6 yerel yönetim kapsamında pilot proje uygulamaları gerçekleştirilmiştir.</w:t>
      </w:r>
      <w:r>
        <w:rPr>
          <w:rStyle w:val="apple-converted-space"/>
          <w:rFonts w:ascii="Raleway" w:hAnsi="Raleway"/>
          <w:color w:val="696969"/>
          <w:spacing w:val="8"/>
          <w:sz w:val="20"/>
          <w:szCs w:val="20"/>
          <w:bdr w:val="none" w:sz="0" w:space="0" w:color="auto" w:frame="1"/>
        </w:rPr>
        <w:t> </w:t>
      </w:r>
      <w:proofErr w:type="gramStart"/>
      <w:r>
        <w:rPr>
          <w:rStyle w:val="Gl"/>
          <w:rFonts w:ascii="inherit" w:hAnsi="inherit"/>
          <w:color w:val="696969"/>
          <w:spacing w:val="8"/>
          <w:sz w:val="20"/>
          <w:szCs w:val="20"/>
          <w:bdr w:val="none" w:sz="0" w:space="0" w:color="auto" w:frame="1"/>
        </w:rPr>
        <w:t>Erzincan İl Özel İdaresinin</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de yer aldığı pilot uygulamalar kapsamında Yerel Hizmet İyileştirme Eylem Planları'nın geliştirilmesi ve uygulanması, Stratejik Planlama araçlarının geliştirilmesi (Kamu Mali Yönetimi ve Kontrol hakkındaki yeni mevzuatın nüfusu 50 000'den fazla olan belediyeler için gerektirdiği üzere) ve stratejik planlama ve yeni yasal gereklere uyumlu olarak çok yıllı yatırım programlaması ve bütçelerin geliştirilmesi üzerine çalışmalar ve eğitimler yapılmıştır.</w:t>
      </w:r>
      <w:proofErr w:type="gramEnd"/>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Proje-3: Küçük İşletmeler Kredi Programı 2.Aşama (SELP-2)</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Katılım Öncesi AB Mali Yardımı 2005 Yılı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96,2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 xml:space="preserve">1- Adıyaman, 2- Afyon 3- Ağrı 4- Aksaray 5- Amasya 6- Ardahan, 7- </w:t>
      </w:r>
      <w:proofErr w:type="gramStart"/>
      <w:r>
        <w:rPr>
          <w:rFonts w:ascii="Raleway" w:hAnsi="Raleway"/>
          <w:color w:val="696969"/>
          <w:spacing w:val="8"/>
          <w:sz w:val="20"/>
          <w:szCs w:val="20"/>
          <w:bdr w:val="none" w:sz="0" w:space="0" w:color="auto" w:frame="1"/>
        </w:rPr>
        <w:t>Bartın , 8</w:t>
      </w:r>
      <w:proofErr w:type="gramEnd"/>
      <w:r>
        <w:rPr>
          <w:rFonts w:ascii="Raleway" w:hAnsi="Raleway"/>
          <w:color w:val="696969"/>
          <w:spacing w:val="8"/>
          <w:sz w:val="20"/>
          <w:szCs w:val="20"/>
          <w:bdr w:val="none" w:sz="0" w:space="0" w:color="auto" w:frame="1"/>
        </w:rPr>
        <w:t>- Batman, 9- Bayburt, 10- Bingöl, 11- Bitlis, 12- Çankırı, 13- Diyarbakır, 14- Düzce, 15-</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r>
        <w:rPr>
          <w:rFonts w:ascii="Raleway" w:hAnsi="Raleway"/>
          <w:color w:val="696969"/>
          <w:spacing w:val="8"/>
          <w:sz w:val="20"/>
          <w:szCs w:val="20"/>
          <w:bdr w:val="none" w:sz="0" w:space="0" w:color="auto" w:frame="1"/>
        </w:rPr>
        <w:t>, 16- Erzurum, 17- Giresun, 18- Gümüşhane, 19- Hakkari, 20- Iğdır, 21 - Kars, 22- Kırşehir, 23- Malatya, 24- Mardin, 25- Muş, 26- Ordu, 27- Osmaniye, 28- Siirt, 29- Sinop, 30- Sivas, 31- Şanlıurfa, 32- Şırnak, 33- Tokat, 34- Uşak, 35- Van, 36- Yozgat 37-Kilis, 38-Tunceli, 39-Kastamonu, 40-Niğde, 41-Kahramanmaraş, 42-Çorum, 43-Artvin, 44- Kütahya, 45-Trabzon, 46-Rize, 47-Elazığ, 48-Karaman, 49-Nevşehir.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Program, Küçük işletmelere bankalar aracılığı ile kredi imkânı sağlanmasını amaçlamaktadır.  Bahse konu krediler yoluyla, küçük işletmelerin piyasa koşullarında rekabet edebilirliğinin arttırılması, ticari bankaların kredi kullandırma kapasitesinin geliştirilmesi ve ilgili işletmelere finansman kaynağı yaratılması amaçlanmaktadır. Proje 2012 yılında sona erecektir. 2009 yılında uygulaması başlayan Küçük İşletmeler Kredi Programı kapsamında Temmuz 2010 itibariyle 8837 işletmeye 96,2 Milyon Avro kredi desteği sağlanmıştır.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 xml:space="preserve">Proje-4: Türkiye'nin Az Gelişmiş Bölgelerindeki Kadınların ve Kadın </w:t>
      </w:r>
      <w:proofErr w:type="spellStart"/>
      <w:r>
        <w:rPr>
          <w:rStyle w:val="Gl"/>
          <w:rFonts w:ascii="inherit" w:hAnsi="inherit"/>
          <w:color w:val="696969"/>
          <w:spacing w:val="8"/>
          <w:sz w:val="20"/>
          <w:szCs w:val="20"/>
          <w:bdr w:val="none" w:sz="0" w:space="0" w:color="auto" w:frame="1"/>
        </w:rPr>
        <w:t>STK'larının</w:t>
      </w:r>
      <w:proofErr w:type="spellEnd"/>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Güçlendirilmesi Projesi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w:t>
      </w:r>
      <w:r>
        <w:rPr>
          <w:rFonts w:ascii="Raleway" w:hAnsi="Raleway"/>
          <w:color w:val="696969"/>
          <w:spacing w:val="8"/>
          <w:sz w:val="20"/>
          <w:szCs w:val="20"/>
          <w:bdr w:val="none" w:sz="0" w:space="0" w:color="auto" w:frame="1"/>
        </w:rPr>
        <w:t>: IPA-I Katılım Öncesi Mali Yardım Aracı Geçiş Dönemi Desteği ve Kurumsal Yapılanma Bileşeni 2007 Yılı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Fonts w:ascii="Raleway" w:hAnsi="Raleway"/>
          <w:color w:val="696969"/>
          <w:spacing w:val="8"/>
          <w:sz w:val="20"/>
          <w:szCs w:val="20"/>
          <w:bdr w:val="none" w:sz="0" w:space="0" w:color="auto" w:frame="1"/>
        </w:rPr>
        <w:t>: 5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Fonts w:ascii="Raleway" w:hAnsi="Raleway"/>
          <w:color w:val="696969"/>
          <w:spacing w:val="8"/>
          <w:sz w:val="20"/>
          <w:szCs w:val="20"/>
          <w:bdr w:val="none" w:sz="0" w:space="0" w:color="auto" w:frame="1"/>
        </w:rPr>
        <w:t>: GAP İdaresi ve Bölgelerde Seçilen Valilikler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 xml:space="preserve">Uygulama Yeri: Güneydoğu Anadolu Bölgesi (Adıyaman, Batman, Diyarbakır, Gaziantep, Kilis,  Mardin, Siirt, Şanlıurfa ve Şırnak illeri), Doğu Anadolu Bölgesi (Ağrı, Ardahan, Bingöl, Bitlis, </w:t>
      </w:r>
      <w:r>
        <w:rPr>
          <w:rFonts w:ascii="Raleway" w:hAnsi="Raleway"/>
          <w:color w:val="696969"/>
          <w:spacing w:val="8"/>
          <w:sz w:val="20"/>
          <w:szCs w:val="20"/>
          <w:bdr w:val="none" w:sz="0" w:space="0" w:color="auto" w:frame="1"/>
        </w:rPr>
        <w:lastRenderedPageBreak/>
        <w:t>Elazığ,</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r>
        <w:rPr>
          <w:rFonts w:ascii="Raleway" w:hAnsi="Raleway"/>
          <w:color w:val="696969"/>
          <w:spacing w:val="8"/>
          <w:sz w:val="20"/>
          <w:szCs w:val="20"/>
          <w:bdr w:val="none" w:sz="0" w:space="0" w:color="auto" w:frame="1"/>
        </w:rPr>
        <w:t xml:space="preserve">, Erzurum, </w:t>
      </w:r>
      <w:proofErr w:type="gramStart"/>
      <w:r>
        <w:rPr>
          <w:rFonts w:ascii="Raleway" w:hAnsi="Raleway"/>
          <w:color w:val="696969"/>
          <w:spacing w:val="8"/>
          <w:sz w:val="20"/>
          <w:szCs w:val="20"/>
          <w:bdr w:val="none" w:sz="0" w:space="0" w:color="auto" w:frame="1"/>
        </w:rPr>
        <w:t>Hakkari</w:t>
      </w:r>
      <w:proofErr w:type="gramEnd"/>
      <w:r>
        <w:rPr>
          <w:rFonts w:ascii="Raleway" w:hAnsi="Raleway"/>
          <w:color w:val="696969"/>
          <w:spacing w:val="8"/>
          <w:sz w:val="20"/>
          <w:szCs w:val="20"/>
          <w:bdr w:val="none" w:sz="0" w:space="0" w:color="auto" w:frame="1"/>
        </w:rPr>
        <w:t>, Iğdır, Kars, Malatya, Muş, Tunceli ve Van illeri), Doğu Karadeniz Bölgesi (Artvin, Bayburt, Giresun, Gümüşhane, Ordu, Rize ve Trabzon illeri)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 xml:space="preserve">GAP Bölge Kalkınma İdaresi ve bölgelerden seçilen Valilikler tarafında yürütülen Projenin amacı toplumsal cinsiyet temelli ayrımcılığa, kadın haklarına yönelik ihlallere karşı mücadelede; kadının sosyal, siyasal ve ekonomik statüsünün yükseltilmesinde genel bilinç ve duyarlılık ve kapasite geliştirilmesidir. Proje kapsamında "Türkiye'nin Az Gelişmiş Bölgelerindeki Kadınların ve Kadın </w:t>
      </w:r>
      <w:proofErr w:type="spellStart"/>
      <w:r>
        <w:rPr>
          <w:rFonts w:ascii="Raleway" w:hAnsi="Raleway"/>
          <w:color w:val="696969"/>
          <w:spacing w:val="8"/>
          <w:sz w:val="20"/>
          <w:szCs w:val="20"/>
          <w:bdr w:val="none" w:sz="0" w:space="0" w:color="auto" w:frame="1"/>
        </w:rPr>
        <w:t>STK'larının</w:t>
      </w:r>
      <w:proofErr w:type="spellEnd"/>
      <w:r>
        <w:rPr>
          <w:rFonts w:ascii="Raleway" w:hAnsi="Raleway"/>
          <w:color w:val="696969"/>
          <w:spacing w:val="8"/>
          <w:sz w:val="20"/>
          <w:szCs w:val="20"/>
          <w:bdr w:val="none" w:sz="0" w:space="0" w:color="auto" w:frame="1"/>
        </w:rPr>
        <w:t xml:space="preserve"> Güçlendirilmesi Hibe Programı" uygulaması yapılacaktır. Bu kapsamda üç bölgedeki illere yönelik teklif çağrısı 1 Mart 2010 tarihinde Merkezi Finans ve İhale Birimi tarafından duyurulmuştur. Güneydoğu Anadolu, Doğu Karadeniz ve Doğu Anadolu bölgelerinde yer alan 30 ilde uygulanacak hibe programının toplam bütçesi 3.000.000 Avro olan Hibe Programına sunulacak projeler için son başvuru tarihi 30 Mayıs 2010'da sona ermiştir.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Projelerin değerlendirme süreci sözleşmeye bağlama nihai tarihinden önce sonuçlandırılamamıştır.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 xml:space="preserve">Proje-5: Erzincan </w:t>
      </w:r>
      <w:proofErr w:type="spellStart"/>
      <w:r>
        <w:rPr>
          <w:rStyle w:val="Gl"/>
          <w:rFonts w:ascii="inherit" w:hAnsi="inherit"/>
          <w:color w:val="696969"/>
          <w:spacing w:val="8"/>
          <w:sz w:val="20"/>
          <w:szCs w:val="20"/>
          <w:bdr w:val="none" w:sz="0" w:space="0" w:color="auto" w:frame="1"/>
        </w:rPr>
        <w:t>İçmesuyu</w:t>
      </w:r>
      <w:proofErr w:type="spellEnd"/>
      <w:r>
        <w:rPr>
          <w:rStyle w:val="Gl"/>
          <w:rFonts w:ascii="inherit" w:hAnsi="inherit"/>
          <w:color w:val="696969"/>
          <w:spacing w:val="8"/>
          <w:sz w:val="20"/>
          <w:szCs w:val="20"/>
          <w:bdr w:val="none" w:sz="0" w:space="0" w:color="auto" w:frame="1"/>
        </w:rPr>
        <w:t xml:space="preserve"> Altyapı İnşası Projesi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w:t>
      </w:r>
      <w:r>
        <w:rPr>
          <w:rFonts w:ascii="Raleway" w:hAnsi="Raleway"/>
          <w:color w:val="696969"/>
          <w:spacing w:val="8"/>
          <w:sz w:val="20"/>
          <w:szCs w:val="20"/>
          <w:bdr w:val="none" w:sz="0" w:space="0" w:color="auto" w:frame="1"/>
        </w:rPr>
        <w:t xml:space="preserve">: IPA-III Katılım Öncesi Mali Yardım Aracı Bölgesel Kalkınma Bileşeni Çevre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Fonts w:ascii="Raleway" w:hAnsi="Raleway"/>
          <w:color w:val="696969"/>
          <w:spacing w:val="8"/>
          <w:sz w:val="20"/>
          <w:szCs w:val="20"/>
          <w:bdr w:val="none" w:sz="0" w:space="0" w:color="auto" w:frame="1"/>
        </w:rPr>
        <w:t>: 35,4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Fonts w:ascii="Raleway" w:hAnsi="Raleway"/>
          <w:color w:val="696969"/>
          <w:spacing w:val="8"/>
          <w:sz w:val="20"/>
          <w:szCs w:val="20"/>
          <w:bdr w:val="none" w:sz="0" w:space="0" w:color="auto" w:frame="1"/>
        </w:rPr>
        <w:t>: Erzincan Belediyesi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w:t>
      </w:r>
      <w:r>
        <w:rPr>
          <w:rFonts w:ascii="Raleway" w:hAnsi="Raleway"/>
          <w:color w:val="696969"/>
          <w:spacing w:val="8"/>
          <w:sz w:val="20"/>
          <w:szCs w:val="20"/>
          <w:bdr w:val="none" w:sz="0" w:space="0" w:color="auto" w:frame="1"/>
        </w:rPr>
        <w:t>: Erzincan</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 xml:space="preserve">Çevre altyapısının iyileştirilmesi 2007-2013 döneminde Ülkemize sağlanan AB mali yardımlarının öncelik alanlarından birisidir. Bu çerçevede kullanılacak mali yardımı kullanmak üzere Çevre ve Orman Bakanlığımız tarafından 2007-2009 Çevre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 hazırlanmıştır.  Söz konusu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 ile ülkemizin </w:t>
      </w:r>
      <w:proofErr w:type="spellStart"/>
      <w:r>
        <w:rPr>
          <w:rFonts w:ascii="Raleway" w:hAnsi="Raleway"/>
          <w:color w:val="696969"/>
          <w:spacing w:val="8"/>
          <w:sz w:val="20"/>
          <w:szCs w:val="20"/>
          <w:bdr w:val="none" w:sz="0" w:space="0" w:color="auto" w:frame="1"/>
        </w:rPr>
        <w:t>atıksu</w:t>
      </w:r>
      <w:proofErr w:type="spellEnd"/>
      <w:r>
        <w:rPr>
          <w:rFonts w:ascii="Raleway" w:hAnsi="Raleway"/>
          <w:color w:val="696969"/>
          <w:spacing w:val="8"/>
          <w:sz w:val="20"/>
          <w:szCs w:val="20"/>
          <w:bdr w:val="none" w:sz="0" w:space="0" w:color="auto" w:frame="1"/>
        </w:rPr>
        <w:t xml:space="preserve"> arıtma, katı atık arıtma ve içme suyu alanlarındaki çevre altyapısını iyileştirmek amaçlanmıştır.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Programın kapsamında yer alan "</w:t>
      </w:r>
      <w:proofErr w:type="spellStart"/>
      <w:r>
        <w:rPr>
          <w:rStyle w:val="Gl"/>
          <w:rFonts w:ascii="inherit" w:hAnsi="inherit"/>
          <w:color w:val="696969"/>
          <w:spacing w:val="8"/>
          <w:sz w:val="20"/>
          <w:szCs w:val="20"/>
          <w:bdr w:val="none" w:sz="0" w:space="0" w:color="auto" w:frame="1"/>
        </w:rPr>
        <w:t>içmesuyu</w:t>
      </w:r>
      <w:proofErr w:type="spellEnd"/>
      <w:r>
        <w:rPr>
          <w:rStyle w:val="Gl"/>
          <w:rFonts w:ascii="inherit" w:hAnsi="inherit"/>
          <w:color w:val="696969"/>
          <w:spacing w:val="8"/>
          <w:sz w:val="20"/>
          <w:szCs w:val="20"/>
          <w:bdr w:val="none" w:sz="0" w:space="0" w:color="auto" w:frame="1"/>
        </w:rPr>
        <w:t xml:space="preserve"> altyapısı</w:t>
      </w:r>
      <w:r>
        <w:rPr>
          <w:rFonts w:ascii="Raleway" w:hAnsi="Raleway"/>
          <w:color w:val="696969"/>
          <w:spacing w:val="8"/>
          <w:sz w:val="20"/>
          <w:szCs w:val="20"/>
          <w:bdr w:val="none" w:sz="0" w:space="0" w:color="auto" w:frame="1"/>
        </w:rPr>
        <w:t xml:space="preserve">" önceliği çerçevesinde Erzincan </w:t>
      </w:r>
      <w:proofErr w:type="spellStart"/>
      <w:r>
        <w:rPr>
          <w:rFonts w:ascii="Raleway" w:hAnsi="Raleway"/>
          <w:color w:val="696969"/>
          <w:spacing w:val="8"/>
          <w:sz w:val="20"/>
          <w:szCs w:val="20"/>
          <w:bdr w:val="none" w:sz="0" w:space="0" w:color="auto" w:frame="1"/>
        </w:rPr>
        <w:t>İçmesuyu</w:t>
      </w:r>
      <w:proofErr w:type="spellEnd"/>
      <w:r>
        <w:rPr>
          <w:rFonts w:ascii="Raleway" w:hAnsi="Raleway"/>
          <w:color w:val="696969"/>
          <w:spacing w:val="8"/>
          <w:sz w:val="20"/>
          <w:szCs w:val="20"/>
          <w:bdr w:val="none" w:sz="0" w:space="0" w:color="auto" w:frame="1"/>
        </w:rPr>
        <w:t xml:space="preserve"> Altyapısı İnşası Projesi gerçekleştirilecektir.</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 Belediyesi</w:t>
      </w:r>
      <w:r>
        <w:rPr>
          <w:rFonts w:ascii="Raleway" w:hAnsi="Raleway"/>
          <w:color w:val="696969"/>
          <w:spacing w:val="8"/>
          <w:sz w:val="20"/>
          <w:szCs w:val="20"/>
          <w:bdr w:val="none" w:sz="0" w:space="0" w:color="auto" w:frame="1"/>
        </w:rPr>
        <w:t xml:space="preserve">'nin projesi Çevre ve Orman Bakanlığına yapılan başvurular arasında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Programın </w:t>
      </w:r>
      <w:proofErr w:type="gramStart"/>
      <w:r>
        <w:rPr>
          <w:rFonts w:ascii="Raleway" w:hAnsi="Raleway"/>
          <w:color w:val="696969"/>
          <w:spacing w:val="8"/>
          <w:sz w:val="20"/>
          <w:szCs w:val="20"/>
          <w:bdr w:val="none" w:sz="0" w:space="0" w:color="auto" w:frame="1"/>
        </w:rPr>
        <w:t>kriterleri</w:t>
      </w:r>
      <w:proofErr w:type="gramEnd"/>
      <w:r>
        <w:rPr>
          <w:rFonts w:ascii="Raleway" w:hAnsi="Raleway"/>
          <w:color w:val="696969"/>
          <w:spacing w:val="8"/>
          <w:sz w:val="20"/>
          <w:szCs w:val="20"/>
          <w:bdr w:val="none" w:sz="0" w:space="0" w:color="auto" w:frame="1"/>
        </w:rPr>
        <w:t xml:space="preserve"> çerçevesinde yapılan değerlendirme sonrasında seçilmiştir. İhale süreci başlayan projenin bütçesi yaklaşık</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35,4 Milyon Avro</w:t>
      </w:r>
      <w:r>
        <w:rPr>
          <w:rFonts w:ascii="Raleway" w:hAnsi="Raleway"/>
          <w:color w:val="696969"/>
          <w:spacing w:val="8"/>
          <w:sz w:val="20"/>
          <w:szCs w:val="20"/>
          <w:bdr w:val="none" w:sz="0" w:space="0" w:color="auto" w:frame="1"/>
        </w:rPr>
        <w:t>'dur.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Proje-6: Kış Turizm Koridorunun Geliştirilmesi Projesi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 xml:space="preserve">IPA-III Katılım Öncesi Mali Yardım Aracı Bölgesel Kalkınma Bileşeni Bölgesel Rekabet Edebilirlik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8,8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Kültür ve Turizm Bakanlığı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Erzurum</w:t>
      </w:r>
      <w:r>
        <w:rPr>
          <w:rStyle w:val="Gl"/>
          <w:rFonts w:ascii="inherit" w:hAnsi="inherit"/>
          <w:color w:val="696969"/>
          <w:spacing w:val="8"/>
          <w:sz w:val="20"/>
          <w:szCs w:val="20"/>
          <w:bdr w:val="none" w:sz="0" w:space="0" w:color="auto" w:frame="1"/>
        </w:rPr>
        <w:t>, Erzincan </w:t>
      </w:r>
      <w:r>
        <w:rPr>
          <w:rFonts w:ascii="Raleway" w:hAnsi="Raleway"/>
          <w:color w:val="696969"/>
          <w:spacing w:val="8"/>
          <w:sz w:val="20"/>
          <w:szCs w:val="20"/>
          <w:bdr w:val="none" w:sz="0" w:space="0" w:color="auto" w:frame="1"/>
        </w:rPr>
        <w:t>ve</w:t>
      </w:r>
      <w:r>
        <w:rPr>
          <w:rStyle w:val="Gl"/>
          <w:rFonts w:ascii="inherit" w:hAnsi="inherit"/>
          <w:color w:val="696969"/>
          <w:spacing w:val="8"/>
          <w:sz w:val="20"/>
          <w:szCs w:val="20"/>
          <w:bdr w:val="none" w:sz="0" w:space="0" w:color="auto" w:frame="1"/>
        </w:rPr>
        <w:t> </w:t>
      </w:r>
      <w:r>
        <w:rPr>
          <w:rFonts w:ascii="Raleway" w:hAnsi="Raleway"/>
          <w:color w:val="696969"/>
          <w:spacing w:val="8"/>
          <w:sz w:val="20"/>
          <w:szCs w:val="20"/>
          <w:bdr w:val="none" w:sz="0" w:space="0" w:color="auto" w:frame="1"/>
        </w:rPr>
        <w:t>Kars</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proofErr w:type="gramStart"/>
      <w:r>
        <w:rPr>
          <w:rFonts w:ascii="Raleway" w:hAnsi="Raleway"/>
          <w:color w:val="696969"/>
          <w:spacing w:val="8"/>
          <w:sz w:val="20"/>
          <w:szCs w:val="20"/>
          <w:bdr w:val="none" w:sz="0" w:space="0" w:color="auto" w:frame="1"/>
        </w:rPr>
        <w:t xml:space="preserve">IPA-III Katılım Öncesi Mali Yardım Aracı Bölgesel Kalkınma Bileşeni Bölgesel Rekabet Edebilirlik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 1. Proje Paketi çerçevesinde Sanayi ve Ticaret Bakanlığı tarafından koordine edilen "Bölgesel Rekabet Edilebilirlik </w:t>
      </w:r>
      <w:proofErr w:type="spellStart"/>
      <w:r>
        <w:rPr>
          <w:rFonts w:ascii="Raleway" w:hAnsi="Raleway"/>
          <w:color w:val="696969"/>
          <w:spacing w:val="8"/>
          <w:sz w:val="20"/>
          <w:szCs w:val="20"/>
          <w:bdr w:val="none" w:sz="0" w:space="0" w:color="auto" w:frame="1"/>
        </w:rPr>
        <w:t>Operasyonel</w:t>
      </w:r>
      <w:proofErr w:type="spellEnd"/>
      <w:r>
        <w:rPr>
          <w:rFonts w:ascii="Raleway" w:hAnsi="Raleway"/>
          <w:color w:val="696969"/>
          <w:spacing w:val="8"/>
          <w:sz w:val="20"/>
          <w:szCs w:val="20"/>
          <w:bdr w:val="none" w:sz="0" w:space="0" w:color="auto" w:frame="1"/>
        </w:rPr>
        <w:t xml:space="preserve"> Programı" kapsamında, Kültür ve Turizm Bakanlığı'nın geliştirmiş olduğu "Erzurum - Erzincan - Kars Kış Turizmi Koridorunun geliştirilmesi projesi"  ile Erzurum- Erzincan ve Kars illerinin turizminin geliştirilmesi hedeflenmektedir. </w:t>
      </w:r>
      <w:proofErr w:type="gramEnd"/>
      <w:r>
        <w:rPr>
          <w:rFonts w:ascii="Raleway" w:hAnsi="Raleway"/>
          <w:color w:val="696969"/>
          <w:spacing w:val="8"/>
          <w:sz w:val="20"/>
          <w:szCs w:val="20"/>
          <w:bdr w:val="none" w:sz="0" w:space="0" w:color="auto" w:frame="1"/>
        </w:rPr>
        <w:t xml:space="preserve">Toplam 10,1 milyon Avro'luk bütçenin yarısından fazlasının eğitim faaliyetlerine ayrıldığı proje kapsamında, kış turizmi kongresi, yurt dışında fuarlara katılım gibi faaliyetlerin yanı sıra Erzurum Palandöken, Erzincan </w:t>
      </w:r>
      <w:proofErr w:type="spellStart"/>
      <w:r>
        <w:rPr>
          <w:rFonts w:ascii="Raleway" w:hAnsi="Raleway"/>
          <w:color w:val="696969"/>
          <w:spacing w:val="8"/>
          <w:sz w:val="20"/>
          <w:szCs w:val="20"/>
          <w:bdr w:val="none" w:sz="0" w:space="0" w:color="auto" w:frame="1"/>
        </w:rPr>
        <w:t>Ergan</w:t>
      </w:r>
      <w:proofErr w:type="spellEnd"/>
      <w:r>
        <w:rPr>
          <w:rFonts w:ascii="Raleway" w:hAnsi="Raleway"/>
          <w:color w:val="696969"/>
          <w:spacing w:val="8"/>
          <w:sz w:val="20"/>
          <w:szCs w:val="20"/>
          <w:bdr w:val="none" w:sz="0" w:space="0" w:color="auto" w:frame="1"/>
        </w:rPr>
        <w:t xml:space="preserve"> ve Kars Sarıkamış Kayak Merkezlerinde altyapı yatırımlarının yapılması planlanmaktadır.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Proje-7: Kayıtlı İstihdamın Teşvik Edilmesi Projesi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IPA-IV Katılım Öncesi Mali Yardım Aracı İnsan Kaynaklarının Geliştirilmesi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15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Sosyal Güvenlik Kurumu</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Öncelikli 12 Düzey-II (NUTS-II) Bölgesi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(TR-A1: Erzurum, Erzincan, Bayburt illeri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Kayıtlı İstihdamın Teşviki Projesi, Çalışma ve Sosyal Güvenlik Bakanlığının koordinasyonunda yürütülen</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IPA-IV Katılım Öncesi Mali Yardım Aracı İnsan Kaynaklarının Geliştirilmesi Bileşeni </w:t>
      </w:r>
      <w:r>
        <w:rPr>
          <w:rFonts w:ascii="Raleway" w:hAnsi="Raleway"/>
          <w:color w:val="696969"/>
          <w:spacing w:val="8"/>
          <w:sz w:val="20"/>
          <w:szCs w:val="20"/>
          <w:bdr w:val="none" w:sz="0" w:space="0" w:color="auto" w:frame="1"/>
        </w:rPr>
        <w:t xml:space="preserve"> kapsamında finanse edilmektedir. Proje ile kayıtlı istihdamın teşvik edilmesi için Sosyal Güvenlik Kurumu, diğer ilgili kurumlar, sosyal ortaklar ve ilgili </w:t>
      </w:r>
      <w:proofErr w:type="spellStart"/>
      <w:r>
        <w:rPr>
          <w:rFonts w:ascii="Raleway" w:hAnsi="Raleway"/>
          <w:color w:val="696969"/>
          <w:spacing w:val="8"/>
          <w:sz w:val="20"/>
          <w:szCs w:val="20"/>
          <w:bdr w:val="none" w:sz="0" w:space="0" w:color="auto" w:frame="1"/>
        </w:rPr>
        <w:t>STK'ların</w:t>
      </w:r>
      <w:proofErr w:type="spellEnd"/>
      <w:r>
        <w:rPr>
          <w:rFonts w:ascii="Raleway" w:hAnsi="Raleway"/>
          <w:color w:val="696969"/>
          <w:spacing w:val="8"/>
          <w:sz w:val="20"/>
          <w:szCs w:val="20"/>
          <w:bdr w:val="none" w:sz="0" w:space="0" w:color="auto" w:frame="1"/>
        </w:rPr>
        <w:t xml:space="preserve"> kapasitesinin artırılması için teknik destek sağlanması ve söz konusu kurumların ilgili alanda stratejilerini hazırlaması ve uygulaması için destek verilmesi amaçlanmaktadır. Bu kapsamda, SGK ve diğer ilgili kuruluşların ve il temsilciliklerinin kapasitelerinin artırılması ile ilgili olarak çalışmalar yürütülmektedir. Ayrıca, Öncelikli 12 Düzey-II (NUTS-II) Bölgesindeki kayıtlı istihdamı teşvik edecek kar amacı gütmeyen kuruluşlar tarafından geliştirilen projelerin desteklenmesi amacıyla "</w:t>
      </w:r>
      <w:r>
        <w:rPr>
          <w:rStyle w:val="Gl"/>
          <w:rFonts w:ascii="inherit" w:hAnsi="inherit"/>
          <w:color w:val="696969"/>
          <w:spacing w:val="8"/>
          <w:sz w:val="20"/>
          <w:szCs w:val="20"/>
          <w:bdr w:val="none" w:sz="0" w:space="0" w:color="auto" w:frame="1"/>
        </w:rPr>
        <w:t>Yenilikçi Yöntemlerle</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Kayıtlı İstihdamın Teşvik Edilmesi Hibe Programı</w:t>
      </w:r>
      <w:r>
        <w:rPr>
          <w:rFonts w:ascii="Raleway" w:hAnsi="Raleway"/>
          <w:color w:val="696969"/>
          <w:spacing w:val="8"/>
          <w:sz w:val="20"/>
          <w:szCs w:val="20"/>
          <w:bdr w:val="none" w:sz="0" w:space="0" w:color="auto" w:frame="1"/>
        </w:rPr>
        <w:t>" uygulanmıştır. 2009 yılının Haziran ayında sona eren proje başvuruları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238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başvuru alınmıştır. Değerlendirme sonucunda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42 </w:t>
      </w:r>
      <w:r>
        <w:rPr>
          <w:rStyle w:val="Gl"/>
          <w:rFonts w:ascii="inherit" w:hAnsi="inherit"/>
          <w:color w:val="696969"/>
          <w:spacing w:val="8"/>
          <w:sz w:val="20"/>
          <w:szCs w:val="20"/>
          <w:bdr w:val="none" w:sz="0" w:space="0" w:color="auto" w:frame="1"/>
        </w:rPr>
        <w:lastRenderedPageBreak/>
        <w:t>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toplam</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9.317.650 Avro</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AB Hibe Desteği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almaya hak kazanmıştır. Erzincan İli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ile</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142.813 Avro Hibe Desteği </w:t>
      </w:r>
      <w:r>
        <w:rPr>
          <w:rFonts w:ascii="Raleway" w:hAnsi="Raleway"/>
          <w:color w:val="696969"/>
          <w:spacing w:val="8"/>
          <w:sz w:val="20"/>
          <w:szCs w:val="20"/>
          <w:bdr w:val="none" w:sz="0" w:space="0" w:color="auto" w:frame="1"/>
        </w:rPr>
        <w:t>almaya hak kazanmıştır.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Proje-8: Kadın İstihdamının Artırılması Projesi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IPA-IV Katılım Öncesi Mali Yardım Aracı İnsan Kaynaklarının Geliştirilmesi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17,1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Türkiye İş Kurumu (İŞKUR)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Öncelikli 12 Düzey-II (NUTS-II) Bölgesi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(TR-A1: Erzurum, Erzincan, Bayburt illeri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Kadın İstihdamının Artırılması Projesi, Çalışma ve Sosyal Güvenlik Bakanlığının koordinasyonunda yürütülen</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IPA-IV Katılım Öncesi Mali Yardım Aracı İnsan Kaynaklarının Geliştirilmesi Bileşeni </w:t>
      </w:r>
      <w:r>
        <w:rPr>
          <w:rFonts w:ascii="Raleway" w:hAnsi="Raleway"/>
          <w:color w:val="696969"/>
          <w:spacing w:val="8"/>
          <w:sz w:val="20"/>
          <w:szCs w:val="20"/>
          <w:bdr w:val="none" w:sz="0" w:space="0" w:color="auto" w:frame="1"/>
        </w:rPr>
        <w:t> kapsamında finanse edilmektedir. Proje ile öncelikli olarak belirlenen bölgelerde kadın istihdamının artırılmasını teşvik edecek çalışmalara destek olunması amaçlanmaktadır. Bu kapsamda, Öncelikli 12 Düzey-II (NUTS-II) Bölgesindeki kadın istihdamını teşvik edecek kar amacı gütmeyen kuruluşlar tarafından geliştirilen projelerin desteklenmesi amacıyla "</w:t>
      </w:r>
      <w:r>
        <w:rPr>
          <w:rStyle w:val="Gl"/>
          <w:rFonts w:ascii="inherit" w:hAnsi="inherit"/>
          <w:color w:val="696969"/>
          <w:spacing w:val="8"/>
          <w:sz w:val="20"/>
          <w:szCs w:val="20"/>
          <w:bdr w:val="none" w:sz="0" w:space="0" w:color="auto" w:frame="1"/>
        </w:rPr>
        <w:t>Kadın İstihdamının Artırılması Hibe Programı</w:t>
      </w:r>
      <w:r>
        <w:rPr>
          <w:rFonts w:ascii="Raleway" w:hAnsi="Raleway"/>
          <w:color w:val="696969"/>
          <w:spacing w:val="8"/>
          <w:sz w:val="20"/>
          <w:szCs w:val="20"/>
          <w:bdr w:val="none" w:sz="0" w:space="0" w:color="auto" w:frame="1"/>
        </w:rPr>
        <w:t>" uygulanmıştır. 2009 yılının Haziran ayında sona eren proje başvuruları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1058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başvuru alınmıştır. Program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135 proje toplam 24.486.365 Avro AB Hibe Desteği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almaya hak kazanmıştır. Program kapsamında Erzincan ili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3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ile</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toplam 686.310 Avro AB Hibe Desteği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almaya hak kazanmıştır.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Proje-9: Hayat Boyu Öğrenmenin Desteklenmesi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IPA-IV Katılım Öncesi Mali Yardım Aracı İnsan Kaynaklarının Geliştirilmesi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15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Milli Eğitim Bakanlığı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Öncelikli 12 Düzey-II (NUTS-II) Bölgesi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(TR-A1: Erzurum, Erzincan, Bayburt illeri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Hayat Boyu Öğrenmenin Desteklenmesi Projesi, Çalışma ve Sosyal Güvenlik Bakanlığının koordinasyonunda yürütülen</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IPA-IV Katılım Öncesi Mali Yardım Aracı İnsan Kaynaklarının Geliştirilmesi Bileşeni </w:t>
      </w:r>
      <w:r>
        <w:rPr>
          <w:rFonts w:ascii="Raleway" w:hAnsi="Raleway"/>
          <w:color w:val="696969"/>
          <w:spacing w:val="8"/>
          <w:sz w:val="20"/>
          <w:szCs w:val="20"/>
          <w:bdr w:val="none" w:sz="0" w:space="0" w:color="auto" w:frame="1"/>
        </w:rPr>
        <w:t xml:space="preserve"> kapsamında finanse edilmektedir. Proje ile AB uygulamalarıyla uyumlu Hayat Boyu Öğrenme perspektifi doğrultusunda, öğrenmenin değer bulacağı tarzda şekillendirilmiş bir sistem </w:t>
      </w:r>
      <w:proofErr w:type="gramStart"/>
      <w:r>
        <w:rPr>
          <w:rFonts w:ascii="Raleway" w:hAnsi="Raleway"/>
          <w:color w:val="696969"/>
          <w:spacing w:val="8"/>
          <w:sz w:val="20"/>
          <w:szCs w:val="20"/>
          <w:bdr w:val="none" w:sz="0" w:space="0" w:color="auto" w:frame="1"/>
        </w:rPr>
        <w:t>dahilinde</w:t>
      </w:r>
      <w:proofErr w:type="gramEnd"/>
      <w:r>
        <w:rPr>
          <w:rFonts w:ascii="Raleway" w:hAnsi="Raleway"/>
          <w:color w:val="696969"/>
          <w:spacing w:val="8"/>
          <w:sz w:val="20"/>
          <w:szCs w:val="20"/>
          <w:bdr w:val="none" w:sz="0" w:space="0" w:color="auto" w:frame="1"/>
        </w:rPr>
        <w:t>, bireylerin eğitime ulaşmalarını destekleyerek istihdam imkanlarını arttırmak için  kurumsal bir çerçeve ve kapasite oluşturmayı amaçlamaktadır. Bu kapsamda, Öncelikli 12 Düzey-II (NUTS-II) Bölgesindeki hayat boyu öğrenme konusundaki çalışmaları teşvik edecek kar amacı gütmeyen kuruluşlar tarafından geliştirilen projelerin desteklenmesi amacıyla "</w:t>
      </w:r>
      <w:r>
        <w:rPr>
          <w:rStyle w:val="Gl"/>
          <w:rFonts w:ascii="inherit" w:hAnsi="inherit"/>
          <w:color w:val="696969"/>
          <w:spacing w:val="8"/>
          <w:sz w:val="20"/>
          <w:szCs w:val="20"/>
          <w:bdr w:val="none" w:sz="0" w:space="0" w:color="auto" w:frame="1"/>
        </w:rPr>
        <w:t>Hayat Boyu Öğrenmenin Desteklenmesi Hibe Programı</w:t>
      </w:r>
      <w:r>
        <w:rPr>
          <w:rFonts w:ascii="Raleway" w:hAnsi="Raleway"/>
          <w:color w:val="696969"/>
          <w:spacing w:val="8"/>
          <w:sz w:val="20"/>
          <w:szCs w:val="20"/>
          <w:bdr w:val="none" w:sz="0" w:space="0" w:color="auto" w:frame="1"/>
        </w:rPr>
        <w:t>" uygulanmıştır. 2009 yılının Haziran ayında sona eren proje başvuruları kapsamında</w:t>
      </w:r>
      <w:r>
        <w:rPr>
          <w:rStyle w:val="Gl"/>
          <w:rFonts w:ascii="inherit" w:hAnsi="inherit"/>
          <w:color w:val="696969"/>
          <w:spacing w:val="8"/>
          <w:sz w:val="20"/>
          <w:szCs w:val="20"/>
          <w:bdr w:val="none" w:sz="0" w:space="0" w:color="auto" w:frame="1"/>
        </w:rPr>
        <w:t>488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başvuru alınmıştır. Program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ilinde hibe almaya hak kazanan proje bulunmamaktadır.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Proje-10: Genç İstihdamının Güçlendirilmesi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IPA-IV Katılım Öncesi Mali Yardım Aracı İnsan Kaynaklarının Geliştirilmesi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23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Türkiye İş Kurumu (İŞKUR)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Öncelikli 12 Düzey-II (NUTS-II) Bölgesi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(TR-A1: Erzurum, Erzincan, Bayburt illeri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 xml:space="preserve">Genç İstihdamının Güçlendirilmesi Projesi, Çalışma ve Sosyal Güvenlik Bakanlığının koordinasyonunda </w:t>
      </w:r>
      <w:proofErr w:type="spellStart"/>
      <w:r>
        <w:rPr>
          <w:rFonts w:ascii="Raleway" w:hAnsi="Raleway"/>
          <w:color w:val="696969"/>
          <w:spacing w:val="8"/>
          <w:sz w:val="20"/>
          <w:szCs w:val="20"/>
          <w:bdr w:val="none" w:sz="0" w:space="0" w:color="auto" w:frame="1"/>
        </w:rPr>
        <w:t>yürütülen</w:t>
      </w:r>
      <w:r>
        <w:rPr>
          <w:rStyle w:val="Gl"/>
          <w:rFonts w:ascii="inherit" w:hAnsi="inherit"/>
          <w:color w:val="696969"/>
          <w:spacing w:val="8"/>
          <w:sz w:val="20"/>
          <w:szCs w:val="20"/>
          <w:bdr w:val="none" w:sz="0" w:space="0" w:color="auto" w:frame="1"/>
        </w:rPr>
        <w:t>IPA</w:t>
      </w:r>
      <w:proofErr w:type="spellEnd"/>
      <w:r>
        <w:rPr>
          <w:rStyle w:val="Gl"/>
          <w:rFonts w:ascii="inherit" w:hAnsi="inherit"/>
          <w:color w:val="696969"/>
          <w:spacing w:val="8"/>
          <w:sz w:val="20"/>
          <w:szCs w:val="20"/>
          <w:bdr w:val="none" w:sz="0" w:space="0" w:color="auto" w:frame="1"/>
        </w:rPr>
        <w:t>-IV Katılım Öncesi Mali Yardım Aracı İnsan Kaynaklarının Geliştirilmesi Bileşeni </w:t>
      </w:r>
      <w:r>
        <w:rPr>
          <w:rFonts w:ascii="Raleway" w:hAnsi="Raleway"/>
          <w:color w:val="696969"/>
          <w:spacing w:val="8"/>
          <w:sz w:val="20"/>
          <w:szCs w:val="20"/>
          <w:bdr w:val="none" w:sz="0" w:space="0" w:color="auto" w:frame="1"/>
        </w:rPr>
        <w:t xml:space="preserve"> kapsamında finanse edilmektedir. Proje ile etkin aktif işgücü önlemleri ile gençlerin işgücü piyasasına </w:t>
      </w:r>
      <w:proofErr w:type="gramStart"/>
      <w:r>
        <w:rPr>
          <w:rFonts w:ascii="Raleway" w:hAnsi="Raleway"/>
          <w:color w:val="696969"/>
          <w:spacing w:val="8"/>
          <w:sz w:val="20"/>
          <w:szCs w:val="20"/>
          <w:bdr w:val="none" w:sz="0" w:space="0" w:color="auto" w:frame="1"/>
        </w:rPr>
        <w:t>entegrasyonunun</w:t>
      </w:r>
      <w:proofErr w:type="gramEnd"/>
      <w:r>
        <w:rPr>
          <w:rFonts w:ascii="Raleway" w:hAnsi="Raleway"/>
          <w:color w:val="696969"/>
          <w:spacing w:val="8"/>
          <w:sz w:val="20"/>
          <w:szCs w:val="20"/>
          <w:bdr w:val="none" w:sz="0" w:space="0" w:color="auto" w:frame="1"/>
        </w:rPr>
        <w:t xml:space="preserve"> teşvik edilmesini amaçlamaktadır. Bu kapsamda, Öncelikli 12 Düzey-II (NUTS-II) Bölgesindeki genç istihdamı alanındaki çalışmaları teşvik edecek kar amacı gütmeyen kuruluşlar tarafından geliştirilen projelerin desteklenmesi amacıyla "</w:t>
      </w:r>
      <w:r>
        <w:rPr>
          <w:rStyle w:val="Gl"/>
          <w:rFonts w:ascii="inherit" w:hAnsi="inherit"/>
          <w:color w:val="696969"/>
          <w:spacing w:val="8"/>
          <w:sz w:val="20"/>
          <w:szCs w:val="20"/>
          <w:bdr w:val="none" w:sz="0" w:space="0" w:color="auto" w:frame="1"/>
        </w:rPr>
        <w:t>Genç İstihdamının Güçlendirilmesi Hibe Programı</w:t>
      </w:r>
      <w:r>
        <w:rPr>
          <w:rFonts w:ascii="Raleway" w:hAnsi="Raleway"/>
          <w:color w:val="696969"/>
          <w:spacing w:val="8"/>
          <w:sz w:val="20"/>
          <w:szCs w:val="20"/>
          <w:bdr w:val="none" w:sz="0" w:space="0" w:color="auto" w:frame="1"/>
        </w:rPr>
        <w:t>" uygulanmıştır. 2009 yılının Eylül ayında sona eren proje başvuruları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1128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başvuru alınmıştır. Program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128 proje toplam 24.308.787 Avro AB Hibe Desteği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almaya hak kazanmıştır. Program kapsamında Erzincan ili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2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ile toplam</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453.722 Avro AB Hibe Desteği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almaya hak kazanmıştır.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Proje-11: Kız Çocuklarının Okullaşma Oranının Artırılması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IPA-IV Katılım Öncesi Mali Yardım Aracı İnsan Kaynaklarının Geliştirilmesi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16,1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 </w:t>
      </w:r>
      <w:r>
        <w:rPr>
          <w:rFonts w:ascii="Raleway" w:hAnsi="Raleway"/>
          <w:color w:val="696969"/>
          <w:spacing w:val="8"/>
          <w:sz w:val="20"/>
          <w:szCs w:val="20"/>
          <w:bdr w:val="none" w:sz="0" w:space="0" w:color="auto" w:frame="1"/>
        </w:rPr>
        <w:t>Milli Eğitim Bakanlığı</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Öncelikli 12 Düzey-II (NUTS-II) Bölgesi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(TR-A1: Erzurum, Erzincan, Bayburt illeri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Kız Çocuklarının Okullaşma Oranının Artırılması Projesi, Çalışma ve Sosyal Güvenlik Bakanlığının koordinasyonunda yürütülen</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IPA-IV Katılım Öncesi Mali Yardım Aracı İnsan Kaynaklarının Geliştirilmesi Bileşeni </w:t>
      </w:r>
      <w:r>
        <w:rPr>
          <w:rFonts w:ascii="Raleway" w:hAnsi="Raleway"/>
          <w:color w:val="696969"/>
          <w:spacing w:val="8"/>
          <w:sz w:val="20"/>
          <w:szCs w:val="20"/>
          <w:bdr w:val="none" w:sz="0" w:space="0" w:color="auto" w:frame="1"/>
        </w:rPr>
        <w:t xml:space="preserve"> kapsamında finanse edilmektedir. Proje ile ortaöğretimde ve mesleki </w:t>
      </w:r>
      <w:r>
        <w:rPr>
          <w:rFonts w:ascii="Raleway" w:hAnsi="Raleway"/>
          <w:color w:val="696969"/>
          <w:spacing w:val="8"/>
          <w:sz w:val="20"/>
          <w:szCs w:val="20"/>
          <w:bdr w:val="none" w:sz="0" w:space="0" w:color="auto" w:frame="1"/>
        </w:rPr>
        <w:lastRenderedPageBreak/>
        <w:t>eğitimdeki özellikle kız çocuklarının okullaşma oranlarının arttırılması, özellikle kız çocuklarının okul terk oranlarının azaltılması, başta kadınlar ve kız çocuklar olmak üzere işgücünün mesleki beceri ve yetkinliklerinin arttırılması ve ailelerin özellikle kız çocuklarının eğitiminin önemi konusunda bilinçlendirilmesi amaçlanmaktadır. Bu kapsamda, Öncelikli 12 Düzey-II (NUTS-II) Bölgesindeki kız çocuklarının okullaşma oranını artırmayı teşvik edecek kar amacı gütmeyen kuruluşlar tarafından geliştirilen projelerin desteklenmesi amacıyla "</w:t>
      </w:r>
      <w:r>
        <w:rPr>
          <w:rStyle w:val="Gl"/>
          <w:rFonts w:ascii="inherit" w:hAnsi="inherit"/>
          <w:color w:val="696969"/>
          <w:spacing w:val="8"/>
          <w:sz w:val="20"/>
          <w:szCs w:val="20"/>
          <w:bdr w:val="none" w:sz="0" w:space="0" w:color="auto" w:frame="1"/>
        </w:rPr>
        <w:t>Kız Çocuklarının Okullaşma Oranının Artırılması</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Hibe Programı</w:t>
      </w:r>
      <w:r>
        <w:rPr>
          <w:rFonts w:ascii="Raleway" w:hAnsi="Raleway"/>
          <w:color w:val="696969"/>
          <w:spacing w:val="8"/>
          <w:sz w:val="20"/>
          <w:szCs w:val="20"/>
          <w:bdr w:val="none" w:sz="0" w:space="0" w:color="auto" w:frame="1"/>
        </w:rPr>
        <w:t>" uygulanmıştır. 2009 yılının Eylül ayında sona eren proje başvuruları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653 proje</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başvuru alınmıştır. Program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89 proje toplam</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9.822.287 Avro AB Hibe Desteği </w:t>
      </w:r>
      <w:r>
        <w:rPr>
          <w:rFonts w:ascii="Raleway" w:hAnsi="Raleway"/>
          <w:color w:val="696969"/>
          <w:spacing w:val="8"/>
          <w:sz w:val="20"/>
          <w:szCs w:val="20"/>
          <w:bdr w:val="none" w:sz="0" w:space="0" w:color="auto" w:frame="1"/>
        </w:rPr>
        <w:t>almaya hak kazanmıştır. Program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ilinde hibe almaya hak kazanan proje bulunmamaktadır.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Proje-12: Kamu İstihdam Servislerinin Güçlendirilmesi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IPA-IV Katılım Öncesi Mali Yardım Aracı İnsan Kaynaklarının Geliştirilmesi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17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Türkiye İş Kurumu (İŞKUR)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 </w:t>
      </w:r>
      <w:r>
        <w:rPr>
          <w:rFonts w:ascii="Raleway" w:hAnsi="Raleway"/>
          <w:color w:val="696969"/>
          <w:spacing w:val="8"/>
          <w:sz w:val="20"/>
          <w:szCs w:val="20"/>
          <w:bdr w:val="none" w:sz="0" w:space="0" w:color="auto" w:frame="1"/>
        </w:rPr>
        <w:t>Öncelikli 12 Düzey-II (NUTS-II) Bölgesi</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(TR-A1: Erzurum, Erzincan, Bayburt illeri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Kamu İstihdam Servislerinin Güçlendirilmesi Projesi, Çalışma ve Sosyal Güvenlik Bakanlığının koordinasyonunda yürütülen</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IPA-IV Katılım Öncesi Mali Yardım Aracı İnsan Kaynaklarının Geliştirilmesi Bileşeni </w:t>
      </w:r>
      <w:r>
        <w:rPr>
          <w:rFonts w:ascii="Raleway" w:hAnsi="Raleway"/>
          <w:color w:val="696969"/>
          <w:spacing w:val="8"/>
          <w:sz w:val="20"/>
          <w:szCs w:val="20"/>
          <w:bdr w:val="none" w:sz="0" w:space="0" w:color="auto" w:frame="1"/>
        </w:rPr>
        <w:t> kapsamında finanse edilmektedir. Proje ile İŞKUR, ÇSGB, İl İstihdam ve Mesleki Eğitim Kurullarının kurumsal ve idari kapasitelerinin artırılması yoluyla kamu istihdam hizmetlerinin kalitesinin ve etkinliğinin artırılmasını amaçlamaktadır. Bu kapsamda, İŞKUR, ÇSGB, İl İstihdam ve Mesleki Eğitim Kurullarının kurumsal ve hizmet kapasitelerinin artırılmasını sağlayacak eğitimler, çalışma ziyaretleri, IT ağı oluşturma vb. konularda çalışmalar yürütülecektir.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Proje-13: AB Kırsal Kalkınma Programı (IPARD)</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Program: </w:t>
      </w:r>
      <w:r>
        <w:rPr>
          <w:rFonts w:ascii="Raleway" w:hAnsi="Raleway"/>
          <w:color w:val="696969"/>
          <w:spacing w:val="8"/>
          <w:sz w:val="20"/>
          <w:szCs w:val="20"/>
          <w:bdr w:val="none" w:sz="0" w:space="0" w:color="auto" w:frame="1"/>
        </w:rPr>
        <w:t>IPA-V Katılım Öncesi Mali Yardım Aracı Kırsal Kalkınmanın Geliştirilmesi (IPARD) Bileşeni</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Bütçesi: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290 Milyon Avro</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Proje Sahibi Kuruluş:</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Tarım ve Kırsal Kalkınmayı Destekleme Kurumu</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Style w:val="Gl"/>
          <w:rFonts w:ascii="inherit" w:hAnsi="inherit"/>
          <w:color w:val="696969"/>
          <w:spacing w:val="8"/>
          <w:sz w:val="20"/>
          <w:szCs w:val="20"/>
          <w:bdr w:val="none" w:sz="0" w:space="0" w:color="auto" w:frame="1"/>
        </w:rPr>
        <w:t>Uygulama Yeri:</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Öncelikli 42 il</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 xml:space="preserve">(Erzurum ve Erzincan </w:t>
      </w:r>
      <w:proofErr w:type="gramStart"/>
      <w:r>
        <w:rPr>
          <w:rStyle w:val="Gl"/>
          <w:rFonts w:ascii="inherit" w:hAnsi="inherit"/>
          <w:color w:val="696969"/>
          <w:spacing w:val="8"/>
          <w:sz w:val="20"/>
          <w:szCs w:val="20"/>
          <w:bdr w:val="none" w:sz="0" w:space="0" w:color="auto" w:frame="1"/>
        </w:rPr>
        <w:t>dahil</w:t>
      </w:r>
      <w:proofErr w:type="gramEnd"/>
      <w:r>
        <w:rPr>
          <w:rStyle w:val="Gl"/>
          <w:rFonts w:ascii="inherit" w:hAnsi="inherit"/>
          <w:color w:val="696969"/>
          <w:spacing w:val="8"/>
          <w:sz w:val="20"/>
          <w:szCs w:val="20"/>
          <w:bdr w:val="none" w:sz="0" w:space="0" w:color="auto" w:frame="1"/>
        </w:rPr>
        <w:t>)</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Kırsal Kalkınma Programı (</w:t>
      </w:r>
      <w:proofErr w:type="spellStart"/>
      <w:r>
        <w:rPr>
          <w:rStyle w:val="Vurgu"/>
          <w:rFonts w:ascii="inherit" w:hAnsi="inherit"/>
          <w:color w:val="696969"/>
          <w:spacing w:val="8"/>
          <w:sz w:val="20"/>
          <w:szCs w:val="20"/>
          <w:bdr w:val="none" w:sz="0" w:space="0" w:color="auto" w:frame="1"/>
        </w:rPr>
        <w:t>Instrument</w:t>
      </w:r>
      <w:proofErr w:type="spellEnd"/>
      <w:r>
        <w:rPr>
          <w:rStyle w:val="Vurgu"/>
          <w:rFonts w:ascii="inherit" w:hAnsi="inherit"/>
          <w:color w:val="696969"/>
          <w:spacing w:val="8"/>
          <w:sz w:val="20"/>
          <w:szCs w:val="20"/>
          <w:bdr w:val="none" w:sz="0" w:space="0" w:color="auto" w:frame="1"/>
        </w:rPr>
        <w:t xml:space="preserve"> </w:t>
      </w:r>
      <w:proofErr w:type="spellStart"/>
      <w:r>
        <w:rPr>
          <w:rStyle w:val="Vurgu"/>
          <w:rFonts w:ascii="inherit" w:hAnsi="inherit"/>
          <w:color w:val="696969"/>
          <w:spacing w:val="8"/>
          <w:sz w:val="20"/>
          <w:szCs w:val="20"/>
          <w:bdr w:val="none" w:sz="0" w:space="0" w:color="auto" w:frame="1"/>
        </w:rPr>
        <w:t>for</w:t>
      </w:r>
      <w:proofErr w:type="spellEnd"/>
      <w:r>
        <w:rPr>
          <w:rStyle w:val="Vurgu"/>
          <w:rFonts w:ascii="inherit" w:hAnsi="inherit"/>
          <w:color w:val="696969"/>
          <w:spacing w:val="8"/>
          <w:sz w:val="20"/>
          <w:szCs w:val="20"/>
          <w:bdr w:val="none" w:sz="0" w:space="0" w:color="auto" w:frame="1"/>
        </w:rPr>
        <w:t xml:space="preserve"> </w:t>
      </w:r>
      <w:proofErr w:type="spellStart"/>
      <w:r>
        <w:rPr>
          <w:rStyle w:val="Vurgu"/>
          <w:rFonts w:ascii="inherit" w:hAnsi="inherit"/>
          <w:color w:val="696969"/>
          <w:spacing w:val="8"/>
          <w:sz w:val="20"/>
          <w:szCs w:val="20"/>
          <w:bdr w:val="none" w:sz="0" w:space="0" w:color="auto" w:frame="1"/>
        </w:rPr>
        <w:t>Pre</w:t>
      </w:r>
      <w:proofErr w:type="spellEnd"/>
      <w:r>
        <w:rPr>
          <w:rStyle w:val="Vurgu"/>
          <w:rFonts w:ascii="inherit" w:hAnsi="inherit"/>
          <w:color w:val="696969"/>
          <w:spacing w:val="8"/>
          <w:sz w:val="20"/>
          <w:szCs w:val="20"/>
          <w:bdr w:val="none" w:sz="0" w:space="0" w:color="auto" w:frame="1"/>
        </w:rPr>
        <w:t>-</w:t>
      </w:r>
      <w:proofErr w:type="spellStart"/>
      <w:r>
        <w:rPr>
          <w:rStyle w:val="Vurgu"/>
          <w:rFonts w:ascii="inherit" w:hAnsi="inherit"/>
          <w:color w:val="696969"/>
          <w:spacing w:val="8"/>
          <w:sz w:val="20"/>
          <w:szCs w:val="20"/>
          <w:bdr w:val="none" w:sz="0" w:space="0" w:color="auto" w:frame="1"/>
        </w:rPr>
        <w:t>Accession</w:t>
      </w:r>
      <w:proofErr w:type="spellEnd"/>
      <w:r>
        <w:rPr>
          <w:rStyle w:val="Vurgu"/>
          <w:rFonts w:ascii="inherit" w:hAnsi="inherit"/>
          <w:color w:val="696969"/>
          <w:spacing w:val="8"/>
          <w:sz w:val="20"/>
          <w:szCs w:val="20"/>
          <w:bdr w:val="none" w:sz="0" w:space="0" w:color="auto" w:frame="1"/>
        </w:rPr>
        <w:t xml:space="preserve"> </w:t>
      </w:r>
      <w:proofErr w:type="spellStart"/>
      <w:r>
        <w:rPr>
          <w:rStyle w:val="Vurgu"/>
          <w:rFonts w:ascii="inherit" w:hAnsi="inherit"/>
          <w:color w:val="696969"/>
          <w:spacing w:val="8"/>
          <w:sz w:val="20"/>
          <w:szCs w:val="20"/>
          <w:bdr w:val="none" w:sz="0" w:space="0" w:color="auto" w:frame="1"/>
        </w:rPr>
        <w:t>Rural</w:t>
      </w:r>
      <w:proofErr w:type="spellEnd"/>
      <w:r>
        <w:rPr>
          <w:rStyle w:val="Vurgu"/>
          <w:rFonts w:ascii="inherit" w:hAnsi="inherit"/>
          <w:color w:val="696969"/>
          <w:spacing w:val="8"/>
          <w:sz w:val="20"/>
          <w:szCs w:val="20"/>
          <w:bdr w:val="none" w:sz="0" w:space="0" w:color="auto" w:frame="1"/>
        </w:rPr>
        <w:t xml:space="preserve"> </w:t>
      </w:r>
      <w:proofErr w:type="spellStart"/>
      <w:r>
        <w:rPr>
          <w:rStyle w:val="Vurgu"/>
          <w:rFonts w:ascii="inherit" w:hAnsi="inherit"/>
          <w:color w:val="696969"/>
          <w:spacing w:val="8"/>
          <w:sz w:val="20"/>
          <w:szCs w:val="20"/>
          <w:bdr w:val="none" w:sz="0" w:space="0" w:color="auto" w:frame="1"/>
        </w:rPr>
        <w:t>Develepment</w:t>
      </w:r>
      <w:proofErr w:type="spellEnd"/>
      <w:r>
        <w:rPr>
          <w:rStyle w:val="Vurgu"/>
          <w:rFonts w:ascii="inherit" w:hAnsi="inherit"/>
          <w:color w:val="696969"/>
          <w:spacing w:val="8"/>
          <w:sz w:val="20"/>
          <w:szCs w:val="20"/>
          <w:bdr w:val="none" w:sz="0" w:space="0" w:color="auto" w:frame="1"/>
        </w:rPr>
        <w:t xml:space="preserve"> </w:t>
      </w:r>
      <w:proofErr w:type="spellStart"/>
      <w:r>
        <w:rPr>
          <w:rStyle w:val="Vurgu"/>
          <w:rFonts w:ascii="inherit" w:hAnsi="inherit"/>
          <w:color w:val="696969"/>
          <w:spacing w:val="8"/>
          <w:sz w:val="20"/>
          <w:szCs w:val="20"/>
          <w:bdr w:val="none" w:sz="0" w:space="0" w:color="auto" w:frame="1"/>
        </w:rPr>
        <w:t>Programme</w:t>
      </w:r>
      <w:proofErr w:type="spellEnd"/>
      <w:r>
        <w:rPr>
          <w:rStyle w:val="Vurgu"/>
          <w:rFonts w:ascii="inherit" w:hAnsi="inherit"/>
          <w:color w:val="696969"/>
          <w:spacing w:val="8"/>
          <w:sz w:val="20"/>
          <w:szCs w:val="20"/>
          <w:bdr w:val="none" w:sz="0" w:space="0" w:color="auto" w:frame="1"/>
        </w:rPr>
        <w:t xml:space="preserve"> (IPARD)</w:t>
      </w:r>
      <w:r>
        <w:rPr>
          <w:rFonts w:ascii="Raleway" w:hAnsi="Raleway"/>
          <w:color w:val="696969"/>
          <w:spacing w:val="8"/>
          <w:sz w:val="20"/>
          <w:szCs w:val="20"/>
          <w:bdr w:val="none" w:sz="0" w:space="0" w:color="auto" w:frame="1"/>
        </w:rPr>
        <w:t xml:space="preserve">) kapsamında tarım, hayvancılık, gıda, balıkçılık ve alternatif tarım konularında faaliyet gösteren işletmelere, kooperatiflere, üretici birliklerine ve çiftçilere hibe programları aracılığı ile finansman desteği sağlanacaktır. Tarım ve </w:t>
      </w:r>
      <w:proofErr w:type="spellStart"/>
      <w:r>
        <w:rPr>
          <w:rFonts w:ascii="Raleway" w:hAnsi="Raleway"/>
          <w:color w:val="696969"/>
          <w:spacing w:val="8"/>
          <w:sz w:val="20"/>
          <w:szCs w:val="20"/>
          <w:bdr w:val="none" w:sz="0" w:space="0" w:color="auto" w:frame="1"/>
        </w:rPr>
        <w:t>Köyişleri</w:t>
      </w:r>
      <w:proofErr w:type="spellEnd"/>
      <w:r>
        <w:rPr>
          <w:rFonts w:ascii="Raleway" w:hAnsi="Raleway"/>
          <w:color w:val="696969"/>
          <w:spacing w:val="8"/>
          <w:sz w:val="20"/>
          <w:szCs w:val="20"/>
          <w:bdr w:val="none" w:sz="0" w:space="0" w:color="auto" w:frame="1"/>
        </w:rPr>
        <w:t xml:space="preserve"> Bakanlığı bünyesinde kurulmuş olan</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Tarım ve Kırsal Kalkınmayı Destekleme Kurumu </w:t>
      </w:r>
      <w:r>
        <w:rPr>
          <w:rFonts w:ascii="Raleway" w:hAnsi="Raleway"/>
          <w:color w:val="696969"/>
          <w:spacing w:val="8"/>
          <w:sz w:val="20"/>
          <w:szCs w:val="20"/>
          <w:bdr w:val="none" w:sz="0" w:space="0" w:color="auto" w:frame="1"/>
        </w:rPr>
        <w:t>tarafından yürütülecek IPARD Programı kapsamında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Erzurum ve Erzincan illerinde tarım ve hayvancılık alanında faaliyet gösteren KOBİ'ler, kooperatifler ve çiftçiler programdan faydalanabilecektir.</w:t>
      </w:r>
    </w:p>
    <w:p w:rsidR="00172A71" w:rsidRDefault="00172A71" w:rsidP="00172A71">
      <w:pPr>
        <w:pStyle w:val="NormalWeb"/>
        <w:shd w:val="clear" w:color="auto" w:fill="FFFFFF"/>
        <w:spacing w:before="0" w:beforeAutospacing="0" w:after="0" w:afterAutospacing="0"/>
        <w:textAlignment w:val="baseline"/>
        <w:rPr>
          <w:rFonts w:ascii="Raleway" w:hAnsi="Raleway"/>
          <w:color w:val="666666"/>
          <w:spacing w:val="8"/>
          <w:sz w:val="20"/>
          <w:szCs w:val="20"/>
        </w:rPr>
      </w:pPr>
      <w:r>
        <w:rPr>
          <w:rFonts w:ascii="Raleway" w:hAnsi="Raleway"/>
          <w:color w:val="696969"/>
          <w:spacing w:val="8"/>
          <w:sz w:val="20"/>
          <w:szCs w:val="20"/>
          <w:bdr w:val="none" w:sz="0" w:space="0" w:color="auto" w:frame="1"/>
        </w:rPr>
        <w:t>Programın ilk pilot uygulamasına 2010 yılının Temmuz ayı itibariyle başlanmıştır.</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Erzincan</w:t>
      </w:r>
      <w:r>
        <w:rPr>
          <w:rStyle w:val="apple-converted-space"/>
          <w:rFonts w:ascii="Raleway" w:hAnsi="Raleway"/>
          <w:color w:val="696969"/>
          <w:spacing w:val="8"/>
          <w:sz w:val="20"/>
          <w:szCs w:val="20"/>
          <w:bdr w:val="none" w:sz="0" w:space="0" w:color="auto" w:frame="1"/>
        </w:rPr>
        <w:t> </w:t>
      </w:r>
      <w:r>
        <w:rPr>
          <w:rFonts w:ascii="Raleway" w:hAnsi="Raleway"/>
          <w:color w:val="696969"/>
          <w:spacing w:val="8"/>
          <w:sz w:val="20"/>
          <w:szCs w:val="20"/>
          <w:bdr w:val="none" w:sz="0" w:space="0" w:color="auto" w:frame="1"/>
        </w:rPr>
        <w:t>ili Program kapsamında 2. pilot</w:t>
      </w:r>
      <w:r>
        <w:rPr>
          <w:rStyle w:val="Gl"/>
          <w:rFonts w:ascii="inherit" w:hAnsi="inherit"/>
          <w:color w:val="696969"/>
          <w:spacing w:val="8"/>
          <w:sz w:val="20"/>
          <w:szCs w:val="20"/>
          <w:bdr w:val="none" w:sz="0" w:space="0" w:color="auto" w:frame="1"/>
        </w:rPr>
        <w:t> </w:t>
      </w:r>
      <w:r>
        <w:rPr>
          <w:rFonts w:ascii="Raleway" w:hAnsi="Raleway"/>
          <w:color w:val="696969"/>
          <w:spacing w:val="8"/>
          <w:sz w:val="20"/>
          <w:szCs w:val="20"/>
          <w:bdr w:val="none" w:sz="0" w:space="0" w:color="auto" w:frame="1"/>
        </w:rPr>
        <w:t>uygulama arasında yer alacaktır. Programın yürütülmesi amacıyla</w:t>
      </w:r>
      <w:r>
        <w:rPr>
          <w:rStyle w:val="apple-converted-space"/>
          <w:rFonts w:ascii="Raleway" w:hAnsi="Raleway"/>
          <w:color w:val="696969"/>
          <w:spacing w:val="8"/>
          <w:sz w:val="20"/>
          <w:szCs w:val="20"/>
          <w:bdr w:val="none" w:sz="0" w:space="0" w:color="auto" w:frame="1"/>
        </w:rPr>
        <w:t> </w:t>
      </w:r>
      <w:r>
        <w:rPr>
          <w:rStyle w:val="Gl"/>
          <w:rFonts w:ascii="inherit" w:hAnsi="inherit"/>
          <w:color w:val="696969"/>
          <w:spacing w:val="8"/>
          <w:sz w:val="20"/>
          <w:szCs w:val="20"/>
          <w:bdr w:val="none" w:sz="0" w:space="0" w:color="auto" w:frame="1"/>
        </w:rPr>
        <w:t>Tarım ve Kırsal Kalkınmayı Destekleme Kurumu'nun Erzincan İl Temsilciliği kurulacaktır.</w:t>
      </w:r>
    </w:p>
    <w:p w:rsidR="008B1160" w:rsidRDefault="008B1160"/>
    <w:sectPr w:rsidR="008B1160" w:rsidSect="008B1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A71"/>
    <w:rsid w:val="00172A71"/>
    <w:rsid w:val="008B11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2A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2A71"/>
    <w:rPr>
      <w:b/>
      <w:bCs/>
    </w:rPr>
  </w:style>
  <w:style w:type="character" w:customStyle="1" w:styleId="apple-converted-space">
    <w:name w:val="apple-converted-space"/>
    <w:basedOn w:val="VarsaylanParagrafYazTipi"/>
    <w:rsid w:val="00172A71"/>
  </w:style>
  <w:style w:type="character" w:styleId="Vurgu">
    <w:name w:val="Emphasis"/>
    <w:basedOn w:val="VarsaylanParagrafYazTipi"/>
    <w:uiPriority w:val="20"/>
    <w:qFormat/>
    <w:rsid w:val="00172A71"/>
    <w:rPr>
      <w:i/>
      <w:iCs/>
    </w:rPr>
  </w:style>
</w:styles>
</file>

<file path=word/webSettings.xml><?xml version="1.0" encoding="utf-8"?>
<w:webSettings xmlns:r="http://schemas.openxmlformats.org/officeDocument/2006/relationships" xmlns:w="http://schemas.openxmlformats.org/wordprocessingml/2006/main">
  <w:divs>
    <w:div w:id="19675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2518</Words>
  <Characters>14359</Characters>
  <Application>Microsoft Office Word</Application>
  <DocSecurity>0</DocSecurity>
  <Lines>119</Lines>
  <Paragraphs>33</Paragraphs>
  <ScaleCrop>false</ScaleCrop>
  <Company>Hewlett-Packard Company</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Namık</dc:creator>
  <cp:lastModifiedBy>Namık</cp:lastModifiedBy>
  <cp:revision>1</cp:revision>
  <dcterms:created xsi:type="dcterms:W3CDTF">2019-04-11T12:25:00Z</dcterms:created>
  <dcterms:modified xsi:type="dcterms:W3CDTF">2019-04-11T12:26:00Z</dcterms:modified>
</cp:coreProperties>
</file>